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Cân bằng trong dung dịch nước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