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Hiện thực lịch sử và nhận thức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Hiện thực lịch sử là gì?</w:t>
      </w:r>
    </w:p>
    <w:p>
      <w:pPr>
        <w:pStyle w:val="ListParagraph"/>
      </w:pPr>
      <w:r>
        <w:rPr>
          <w:sz w:val="22"/>
        </w:rPr>
        <w:t>A. Những gì đã diễn ra trong quá khứ, tồn tại khách quan và không thể thay đổi.</w:t>
      </w:r>
    </w:p>
    <w:p>
      <w:pPr>
        <w:pStyle w:val="ListParagraph"/>
      </w:pPr>
      <w:r>
        <w:rPr>
          <w:sz w:val="22"/>
        </w:rPr>
        <w:t>B. Những gì con người tưởng tượng ra về quá khứ.</w:t>
      </w:r>
    </w:p>
    <w:p>
      <w:pPr>
        <w:pStyle w:val="ListParagraph"/>
      </w:pPr>
      <w:r>
        <w:rPr>
          <w:sz w:val="22"/>
        </w:rPr>
        <w:t>C. Những gì được ghi chép trong sách vở.</w:t>
      </w:r>
    </w:p>
    <w:p>
      <w:pPr>
        <w:pStyle w:val="ListParagraph"/>
      </w:pPr>
      <w:r>
        <w:rPr>
          <w:sz w:val="22"/>
        </w:rPr>
        <w:t>D. Những gì con người nhận thức được về quá khứ.</w:t>
      </w:r>
    </w:p>
    <w:p/>
    <w:p>
      <w:r>
        <w:rPr>
          <w:b/>
          <w:sz w:val="24"/>
        </w:rPr>
        <w:t>Câu 2: Nhận thức lịch sử là gì?</w:t>
      </w:r>
    </w:p>
    <w:p>
      <w:pPr>
        <w:pStyle w:val="ListParagraph"/>
      </w:pPr>
      <w:r>
        <w:rPr>
          <w:sz w:val="22"/>
        </w:rPr>
        <w:t>A. Là những hiểu biết của con người về quá khứ, dựa trên tư liệu và phương pháp nghiên cứu.</w:t>
      </w:r>
    </w:p>
    <w:p>
      <w:pPr>
        <w:pStyle w:val="ListParagraph"/>
      </w:pPr>
      <w:r>
        <w:rPr>
          <w:sz w:val="22"/>
        </w:rPr>
        <w:t>B. Là những gì đã xảy ra trong quá khứ.</w:t>
      </w:r>
    </w:p>
    <w:p>
      <w:pPr>
        <w:pStyle w:val="ListParagraph"/>
      </w:pPr>
      <w:r>
        <w:rPr>
          <w:sz w:val="22"/>
        </w:rPr>
        <w:t>C. Là những câu chuyện kể về quá khứ.</w:t>
      </w:r>
    </w:p>
    <w:p>
      <w:pPr>
        <w:pStyle w:val="ListParagraph"/>
      </w:pPr>
      <w:r>
        <w:rPr>
          <w:sz w:val="22"/>
        </w:rPr>
        <w:t>D. Là những di tích, hiện vật còn lại.</w:t>
      </w:r>
    </w:p>
    <w:p/>
    <w:p>
      <w:r>
        <w:rPr>
          <w:b/>
          <w:sz w:val="24"/>
        </w:rPr>
        <w:t>Câu 3: Đâu là ví dụ về hiện thực lịch sử?</w:t>
      </w:r>
    </w:p>
    <w:p>
      <w:pPr>
        <w:pStyle w:val="ListParagraph"/>
      </w:pPr>
      <w:r>
        <w:rPr>
          <w:sz w:val="22"/>
        </w:rPr>
        <w:t>A. Chiến thắng Bạch Đằng năm 938.</w:t>
      </w:r>
    </w:p>
    <w:p>
      <w:pPr>
        <w:pStyle w:val="ListParagraph"/>
      </w:pPr>
      <w:r>
        <w:rPr>
          <w:sz w:val="22"/>
        </w:rPr>
        <w:t>B. Truyền thuyết Thánh Gióng.</w:t>
      </w:r>
    </w:p>
    <w:p>
      <w:pPr>
        <w:pStyle w:val="ListParagraph"/>
      </w:pPr>
      <w:r>
        <w:rPr>
          <w:sz w:val="22"/>
        </w:rPr>
        <w:t>C. Sự tích Hồ Gươm.</w:t>
      </w:r>
    </w:p>
    <w:p>
      <w:pPr>
        <w:pStyle w:val="ListParagraph"/>
      </w:pPr>
      <w:r>
        <w:rPr>
          <w:sz w:val="22"/>
        </w:rPr>
        <w:t>D. Truyện cổ tích Tấm Cám.</w:t>
      </w:r>
    </w:p>
    <w:p/>
    <w:p>
      <w:r>
        <w:rPr>
          <w:b/>
          <w:sz w:val="24"/>
        </w:rPr>
        <w:t>Câu 4: Đâu là ví dụ về nhận thức lịch sử?</w:t>
      </w:r>
    </w:p>
    <w:p>
      <w:pPr>
        <w:pStyle w:val="ListParagraph"/>
      </w:pPr>
      <w:r>
        <w:rPr>
          <w:sz w:val="22"/>
        </w:rPr>
        <w:t>A. Bài học lịch sử về tinh thần đoàn kết từ chiến thắng Bạch Đằng.</w:t>
      </w:r>
    </w:p>
    <w:p>
      <w:pPr>
        <w:pStyle w:val="ListParagraph"/>
      </w:pPr>
      <w:r>
        <w:rPr>
          <w:sz w:val="22"/>
        </w:rPr>
        <w:t>B. Trận chiến trên sông Bạch Đằng năm 938.</w:t>
      </w:r>
    </w:p>
    <w:p>
      <w:pPr>
        <w:pStyle w:val="ListParagraph"/>
      </w:pPr>
      <w:r>
        <w:rPr>
          <w:sz w:val="22"/>
        </w:rPr>
        <w:t>C. Cọc gỗ lim cắm trên sông Bạch Đằng.</w:t>
      </w:r>
    </w:p>
    <w:p>
      <w:pPr>
        <w:pStyle w:val="ListParagraph"/>
      </w:pPr>
      <w:r>
        <w:rPr>
          <w:sz w:val="22"/>
        </w:rPr>
        <w:t>D. Ngô Quyền lên ngôi vua.</w:t>
      </w:r>
    </w:p>
    <w:p/>
    <w:p>
      <w:r>
        <w:rPr>
          <w:b/>
          <w:sz w:val="24"/>
        </w:rPr>
        <w:t>Câu 5: Mối quan hệ giữa hiện thực lịch sử và nhận thức lịch sử là gì?</w:t>
      </w:r>
    </w:p>
    <w:p>
      <w:pPr>
        <w:pStyle w:val="ListParagraph"/>
      </w:pPr>
      <w:r>
        <w:rPr>
          <w:sz w:val="22"/>
        </w:rPr>
        <w:t>A. Hiện thực lịch sử là khách quan, nhận thức lịch sử là chủ quan nhưng phản ánh hiện thực.</w:t>
      </w:r>
    </w:p>
    <w:p>
      <w:pPr>
        <w:pStyle w:val="ListParagraph"/>
      </w:pPr>
      <w:r>
        <w:rPr>
          <w:sz w:val="22"/>
        </w:rPr>
        <w:t>B. Hiện thực lịch sử phụ thuộc vào nhận thức lịch sử.</w:t>
      </w:r>
    </w:p>
    <w:p>
      <w:pPr>
        <w:pStyle w:val="ListParagraph"/>
      </w:pPr>
      <w:r>
        <w:rPr>
          <w:sz w:val="22"/>
        </w:rPr>
        <w:t>C. Nhận thức lịch sử quyết định hiện thực lịch sử.</w:t>
      </w:r>
    </w:p>
    <w:p>
      <w:pPr>
        <w:pStyle w:val="ListParagraph"/>
      </w:pPr>
      <w:r>
        <w:rPr>
          <w:sz w:val="22"/>
        </w:rPr>
        <w:t>D. Hai khái niệm hoàn toàn giống nhau.</w:t>
      </w:r>
    </w:p>
    <w:p/>
    <w:p>
      <w:r>
        <w:rPr>
          <w:b/>
          <w:sz w:val="24"/>
        </w:rPr>
        <w:t>Câu 6: Tại sao nhận thức lịch sử có thể thay đổi theo thời gian?</w:t>
      </w:r>
    </w:p>
    <w:p>
      <w:pPr>
        <w:pStyle w:val="ListParagraph"/>
      </w:pPr>
      <w:r>
        <w:rPr>
          <w:sz w:val="22"/>
        </w:rPr>
        <w:t>A. Do có thêm tư liệu mới và phương pháp nghiên cứu tiên tiến hơn.</w:t>
      </w:r>
    </w:p>
    <w:p>
      <w:pPr>
        <w:pStyle w:val="ListParagraph"/>
      </w:pPr>
      <w:r>
        <w:rPr>
          <w:sz w:val="22"/>
        </w:rPr>
        <w:t>B. Do hiện thực lịch sử thay đổi.</w:t>
      </w:r>
    </w:p>
    <w:p>
      <w:pPr>
        <w:pStyle w:val="ListParagraph"/>
      </w:pPr>
      <w:r>
        <w:rPr>
          <w:sz w:val="22"/>
        </w:rPr>
        <w:t>C. Do con người muốn thay đổi quá khứ.</w:t>
      </w:r>
    </w:p>
    <w:p>
      <w:pPr>
        <w:pStyle w:val="ListParagraph"/>
      </w:pPr>
      <w:r>
        <w:rPr>
          <w:sz w:val="22"/>
        </w:rPr>
        <w:t>D. Do sự phát triển của công nghệ thông tin.</w:t>
      </w:r>
    </w:p>
    <w:p/>
    <w:p>
      <w:r>
        <w:rPr>
          <w:b/>
          <w:sz w:val="24"/>
        </w:rPr>
        <w:t>Câu 7: Đâu không phải là nguồn tư liệu để nhận thức lịch sử?</w:t>
      </w:r>
    </w:p>
    <w:p>
      <w:pPr>
        <w:pStyle w:val="ListParagraph"/>
      </w:pPr>
      <w:r>
        <w:rPr>
          <w:sz w:val="22"/>
        </w:rPr>
        <w:t>A. Truyền thuyết và cổ tích.</w:t>
      </w:r>
    </w:p>
    <w:p>
      <w:pPr>
        <w:pStyle w:val="ListParagraph"/>
      </w:pPr>
      <w:r>
        <w:rPr>
          <w:sz w:val="22"/>
        </w:rPr>
        <w:t>B. Tư liệu hiện vật.</w:t>
      </w:r>
    </w:p>
    <w:p>
      <w:pPr>
        <w:pStyle w:val="ListParagraph"/>
      </w:pPr>
      <w:r>
        <w:rPr>
          <w:sz w:val="22"/>
        </w:rPr>
        <w:t>C. Tư liệu chữ viết.</w:t>
      </w:r>
    </w:p>
    <w:p>
      <w:pPr>
        <w:pStyle w:val="ListParagraph"/>
      </w:pPr>
      <w:r>
        <w:rPr>
          <w:sz w:val="22"/>
        </w:rPr>
        <w:t>D. Tư liệu truyền miệng.</w:t>
      </w:r>
    </w:p>
    <w:p/>
    <w:p>
      <w:r>
        <w:rPr>
          <w:b/>
          <w:sz w:val="24"/>
        </w:rPr>
        <w:t>Câu 8: Vì sao hiện thực lịch sử không thể thay đổi?</w:t>
      </w:r>
    </w:p>
    <w:p>
      <w:pPr>
        <w:pStyle w:val="ListParagraph"/>
      </w:pPr>
      <w:r>
        <w:rPr>
          <w:sz w:val="22"/>
        </w:rPr>
        <w:t>A. Vì nó đã xảy ra trong quá khứ, tồn tại khách quan ngoài ý muốn con người.</w:t>
      </w:r>
    </w:p>
    <w:p>
      <w:pPr>
        <w:pStyle w:val="ListParagraph"/>
      </w:pPr>
      <w:r>
        <w:rPr>
          <w:sz w:val="22"/>
        </w:rPr>
        <w:t>B. Vì con người không có khả năng thay đổi quá khứ.</w:t>
      </w:r>
    </w:p>
    <w:p>
      <w:pPr>
        <w:pStyle w:val="ListParagraph"/>
      </w:pPr>
      <w:r>
        <w:rPr>
          <w:sz w:val="22"/>
        </w:rPr>
        <w:t>C. Vì nó được ghi chép lại đầy đủ.</w:t>
      </w:r>
    </w:p>
    <w:p>
      <w:pPr>
        <w:pStyle w:val="ListParagraph"/>
      </w:pPr>
      <w:r>
        <w:rPr>
          <w:sz w:val="22"/>
        </w:rPr>
        <w:t>D. Vì nó được bảo tồn trong bảo tàng.</w:t>
      </w:r>
    </w:p>
    <w:p/>
    <w:p>
      <w:r>
        <w:rPr>
          <w:b/>
          <w:sz w:val="24"/>
        </w:rPr>
        <w:t>Câu 9: Nhận thức lịch sử có thể khác nhau giữa các nhà sử học vì:</w:t>
      </w:r>
    </w:p>
    <w:p>
      <w:pPr>
        <w:pStyle w:val="ListParagraph"/>
      </w:pPr>
      <w:r>
        <w:rPr>
          <w:sz w:val="22"/>
        </w:rPr>
        <w:t>A. Mỗi người có quan điểm, phương pháp và mục đích nghiên cứu khác nhau.</w:t>
      </w:r>
    </w:p>
    <w:p>
      <w:pPr>
        <w:pStyle w:val="ListParagraph"/>
      </w:pPr>
      <w:r>
        <w:rPr>
          <w:sz w:val="22"/>
        </w:rPr>
        <w:t>B. Hiện thực lịch sử khác nhau.</w:t>
      </w:r>
    </w:p>
    <w:p>
      <w:pPr>
        <w:pStyle w:val="ListParagraph"/>
      </w:pPr>
      <w:r>
        <w:rPr>
          <w:sz w:val="22"/>
        </w:rPr>
        <w:t>C. Tư liệu lịch sử khác nhau.</w:t>
      </w:r>
    </w:p>
    <w:p>
      <w:pPr>
        <w:pStyle w:val="ListParagraph"/>
      </w:pPr>
      <w:r>
        <w:rPr>
          <w:sz w:val="22"/>
        </w:rPr>
        <w:t>D. Thời gian nghiên cứu khác nhau.</w:t>
      </w:r>
    </w:p>
    <w:p/>
    <w:p>
      <w:r>
        <w:rPr>
          <w:b/>
          <w:sz w:val="24"/>
        </w:rPr>
        <w:t>Câu 10: Để có nhận thức lịch sử đúng đắn, cần:</w:t>
      </w:r>
    </w:p>
    <w:p>
      <w:pPr>
        <w:pStyle w:val="ListParagraph"/>
      </w:pPr>
      <w:r>
        <w:rPr>
          <w:sz w:val="22"/>
        </w:rPr>
        <w:t>A. Dựa trên tư liệu đáng tin cậy và phương pháp nghiên cứu khoa học.</w:t>
      </w:r>
    </w:p>
    <w:p>
      <w:pPr>
        <w:pStyle w:val="ListParagraph"/>
      </w:pPr>
      <w:r>
        <w:rPr>
          <w:sz w:val="22"/>
        </w:rPr>
        <w:t>B. Dựa trên truyền thuyết dân gian.</w:t>
      </w:r>
    </w:p>
    <w:p>
      <w:pPr>
        <w:pStyle w:val="ListParagraph"/>
      </w:pPr>
      <w:r>
        <w:rPr>
          <w:sz w:val="22"/>
        </w:rPr>
        <w:t>C. Dựa trên quan điểm cá nhân.</w:t>
      </w:r>
    </w:p>
    <w:p>
      <w:pPr>
        <w:pStyle w:val="ListParagraph"/>
      </w:pPr>
      <w:r>
        <w:rPr>
          <w:sz w:val="22"/>
        </w:rPr>
        <w:t>D. Dựa trên cảm xúc và trí tưởng tượng.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