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Đề trắc nghiệm Vật lý Lớp 12 - Cân bằng và chuyển động của vật rắn</w:t>
      </w:r>
    </w:p>
    <w:p>
      <w:pPr>
        <w:jc w:val="center"/>
      </w:pPr>
      <w:r>
        <w:rPr>
          <w:sz w:val="22"/>
        </w:rPr>
        <w:t>Số câu: 10    Thời gian: _____ phút    Họ và tên: _________________________</w:t>
      </w:r>
    </w:p>
    <w:p/>
    <w:p>
      <w:r>
        <w:rPr>
          <w:b/>
          <w:sz w:val="24"/>
        </w:rPr>
        <w:t>Câu 1: Một vật rắn chịu tác dụng của ba lực đồng quy. Điều kiện để vật cân bằng là:</w:t>
      </w:r>
    </w:p>
    <w:p>
      <w:pPr>
        <w:pStyle w:val="ListParagraph"/>
      </w:pPr>
      <w:r>
        <w:rPr>
          <w:sz w:val="22"/>
        </w:rPr>
        <w:t>A. Ba lực phải đồng phẳng và hợp lực của chúng bằng không.</w:t>
      </w:r>
    </w:p>
    <w:p>
      <w:pPr>
        <w:pStyle w:val="ListParagraph"/>
      </w:pPr>
      <w:r>
        <w:rPr>
          <w:sz w:val="22"/>
        </w:rPr>
        <w:t>B. Ba lực phải có độ lớn bằng nhau.</w:t>
      </w:r>
    </w:p>
    <w:p>
      <w:pPr>
        <w:pStyle w:val="ListParagraph"/>
      </w:pPr>
      <w:r>
        <w:rPr>
          <w:sz w:val="22"/>
        </w:rPr>
        <w:t>C. Ba lực phải cùng giá và cùng chiều.</w:t>
      </w:r>
    </w:p>
    <w:p>
      <w:pPr>
        <w:pStyle w:val="ListParagraph"/>
      </w:pPr>
      <w:r>
        <w:rPr>
          <w:sz w:val="22"/>
        </w:rPr>
        <w:t>D. Ba lực phải vuông góc với nhau từng đôi một.</w:t>
      </w:r>
    </w:p>
    <w:p/>
    <w:p>
      <w:r>
        <w:rPr>
          <w:b/>
          <w:sz w:val="24"/>
        </w:rPr>
        <w:t>Câu 2: Momen lực đối với một trục quay là đại lượng đặc trưng cho:</w:t>
      </w:r>
    </w:p>
    <w:p>
      <w:pPr>
        <w:pStyle w:val="ListParagraph"/>
      </w:pPr>
      <w:r>
        <w:rPr>
          <w:sz w:val="22"/>
        </w:rPr>
        <w:t>A. Tác dụng làm quay của lực quanh trục ấy.</w:t>
      </w:r>
    </w:p>
    <w:p>
      <w:pPr>
        <w:pStyle w:val="ListParagraph"/>
      </w:pPr>
      <w:r>
        <w:rPr>
          <w:sz w:val="22"/>
        </w:rPr>
        <w:t>B. Tác dụng làm biến dạng vật.</w:t>
      </w:r>
    </w:p>
    <w:p>
      <w:pPr>
        <w:pStyle w:val="ListParagraph"/>
      </w:pPr>
      <w:r>
        <w:rPr>
          <w:sz w:val="22"/>
        </w:rPr>
        <w:t>C. Khả năng sinh công của lực.</w:t>
      </w:r>
    </w:p>
    <w:p>
      <w:pPr>
        <w:pStyle w:val="ListParagraph"/>
      </w:pPr>
      <w:r>
        <w:rPr>
          <w:sz w:val="22"/>
        </w:rPr>
        <w:t>D. Độ lớn của lực tác dụng.</w:t>
      </w:r>
    </w:p>
    <w:p/>
    <w:p>
      <w:r>
        <w:rPr>
          <w:b/>
          <w:sz w:val="24"/>
        </w:rPr>
        <w:t>Câu 3: Một thanh AB đồng chất, tiết diện đều, dài 1 m, khối lượng 2 kg. Treo một vật có khối lượng 3 kg tại đầu B. Xác định vị trí điểm treo O để thanh cân bằng nằm ngang. Lấy g = 10 m/s².</w:t>
      </w:r>
    </w:p>
    <w:p>
      <w:pPr>
        <w:pStyle w:val="ListParagraph"/>
      </w:pPr>
      <w:r>
        <w:rPr>
          <w:sz w:val="22"/>
        </w:rPr>
        <w:t>A. Cách A 0,6 m.</w:t>
      </w:r>
    </w:p>
    <w:p>
      <w:pPr>
        <w:pStyle w:val="ListParagraph"/>
      </w:pPr>
      <w:r>
        <w:rPr>
          <w:sz w:val="22"/>
        </w:rPr>
        <w:t>B. Cách A 0,4 m.</w:t>
      </w:r>
    </w:p>
    <w:p>
      <w:pPr>
        <w:pStyle w:val="ListParagraph"/>
      </w:pPr>
      <w:r>
        <w:rPr>
          <w:sz w:val="22"/>
        </w:rPr>
        <w:t>C. Cách A 0,5 m.</w:t>
      </w:r>
    </w:p>
    <w:p>
      <w:pPr>
        <w:pStyle w:val="ListParagraph"/>
      </w:pPr>
      <w:r>
        <w:rPr>
          <w:sz w:val="22"/>
        </w:rPr>
        <w:t>D. Cách A 0,7 m.</w:t>
      </w:r>
    </w:p>
    <w:p/>
    <w:p>
      <w:r>
        <w:rPr>
          <w:b/>
          <w:sz w:val="24"/>
        </w:rPr>
        <w:t>Câu 4: Một vật rắn quay đều quanh một trục cố định. Kết luận nào sau đây là đúng?</w:t>
      </w:r>
    </w:p>
    <w:p>
      <w:pPr>
        <w:pStyle w:val="ListParagraph"/>
      </w:pPr>
      <w:r>
        <w:rPr>
          <w:sz w:val="22"/>
        </w:rPr>
        <w:t>A. Tốc độ góc không đổi, gia tốc góc bằng không.</w:t>
      </w:r>
    </w:p>
    <w:p>
      <w:pPr>
        <w:pStyle w:val="ListParagraph"/>
      </w:pPr>
      <w:r>
        <w:rPr>
          <w:sz w:val="22"/>
        </w:rPr>
        <w:t>B. Tốc độ góc thay đổi, gia tốc góc không đổi.</w:t>
      </w:r>
    </w:p>
    <w:p>
      <w:pPr>
        <w:pStyle w:val="ListParagraph"/>
      </w:pPr>
      <w:r>
        <w:rPr>
          <w:sz w:val="22"/>
        </w:rPr>
        <w:t>C. Tốc độ góc không đổi, gia tốc góc không đổi.</w:t>
      </w:r>
    </w:p>
    <w:p>
      <w:pPr>
        <w:pStyle w:val="ListParagraph"/>
      </w:pPr>
      <w:r>
        <w:rPr>
          <w:sz w:val="22"/>
        </w:rPr>
        <w:t>D. Tốc độ góc thay đổi, gia tốc góc thay đổi.</w:t>
      </w:r>
    </w:p>
    <w:p/>
    <w:p>
      <w:r>
        <w:rPr>
          <w:b/>
          <w:sz w:val="24"/>
        </w:rPr>
        <w:t>Câu 5: Một bánh xe có đường kính 0,8 m quay đều với tốc độ góc 10 rad/s. Tốc độ dài của một điểm trên vành bánh xe là:</w:t>
      </w:r>
    </w:p>
    <w:p>
      <w:pPr>
        <w:pStyle w:val="ListParagraph"/>
      </w:pPr>
      <w:r>
        <w:rPr>
          <w:sz w:val="22"/>
        </w:rPr>
        <w:t>A. 4 m/s.</w:t>
      </w:r>
    </w:p>
    <w:p>
      <w:pPr>
        <w:pStyle w:val="ListParagraph"/>
      </w:pPr>
      <w:r>
        <w:rPr>
          <w:sz w:val="22"/>
        </w:rPr>
        <w:t>B. 8 m/s.</w:t>
      </w:r>
    </w:p>
    <w:p>
      <w:pPr>
        <w:pStyle w:val="ListParagraph"/>
      </w:pPr>
      <w:r>
        <w:rPr>
          <w:sz w:val="22"/>
        </w:rPr>
        <w:t>C. 2 m/s.</w:t>
      </w:r>
    </w:p>
    <w:p>
      <w:pPr>
        <w:pStyle w:val="ListParagraph"/>
      </w:pPr>
      <w:r>
        <w:rPr>
          <w:sz w:val="22"/>
        </w:rPr>
        <w:t>D. 10 m/s.</w:t>
      </w:r>
    </w:p>
    <w:p/>
    <w:p>
      <w:r>
        <w:rPr>
          <w:b/>
          <w:sz w:val="24"/>
        </w:rPr>
        <w:t>Câu 6: Một vật rắn có trục quay cố định, chịu tác dụng của một momen lực không đổi. Chuyển động của vật là:</w:t>
      </w:r>
    </w:p>
    <w:p>
      <w:pPr>
        <w:pStyle w:val="ListParagraph"/>
      </w:pPr>
      <w:r>
        <w:rPr>
          <w:sz w:val="22"/>
        </w:rPr>
        <w:t>A. Quay nhanh dần đều.</w:t>
      </w:r>
    </w:p>
    <w:p>
      <w:pPr>
        <w:pStyle w:val="ListParagraph"/>
      </w:pPr>
      <w:r>
        <w:rPr>
          <w:sz w:val="22"/>
        </w:rPr>
        <w:t>B. Quay chậm dần đều.</w:t>
      </w:r>
    </w:p>
    <w:p>
      <w:pPr>
        <w:pStyle w:val="ListParagraph"/>
      </w:pPr>
      <w:r>
        <w:rPr>
          <w:sz w:val="22"/>
        </w:rPr>
        <w:t>C. Quay đều.</w:t>
      </w:r>
    </w:p>
    <w:p>
      <w:pPr>
        <w:pStyle w:val="ListParagraph"/>
      </w:pPr>
      <w:r>
        <w:rPr>
          <w:sz w:val="22"/>
        </w:rPr>
        <w:t>D. Quay biến đổi đều.</w:t>
      </w:r>
    </w:p>
    <w:p/>
    <w:p>
      <w:r>
        <w:rPr>
          <w:b/>
          <w:sz w:val="24"/>
        </w:rPr>
        <w:t>Câu 7: Một thanh nhẹ AB dài 1,2 m, đầu A gắn vào tường bằng bản lề, đầu B treo vật nặng 50 N. Thanh được giữ cân bằng nhờ một dây nối từ trung điểm C của thanh đến tường, dây hợp với thanh một góc 30°. Lực căng của dây là:</w:t>
      </w:r>
    </w:p>
    <w:p>
      <w:pPr>
        <w:pStyle w:val="ListParagraph"/>
      </w:pPr>
      <w:r>
        <w:rPr>
          <w:sz w:val="22"/>
        </w:rPr>
        <w:t>A. 50 N.</w:t>
      </w:r>
    </w:p>
    <w:p>
      <w:pPr>
        <w:pStyle w:val="ListParagraph"/>
      </w:pPr>
      <w:r>
        <w:rPr>
          <w:sz w:val="22"/>
        </w:rPr>
        <w:t>B. 100 N.</w:t>
      </w:r>
    </w:p>
    <w:p>
      <w:pPr>
        <w:pStyle w:val="ListParagraph"/>
      </w:pPr>
      <w:r>
        <w:rPr>
          <w:sz w:val="22"/>
        </w:rPr>
        <w:t>C. 25 N.</w:t>
      </w:r>
    </w:p>
    <w:p>
      <w:pPr>
        <w:pStyle w:val="ListParagraph"/>
      </w:pPr>
      <w:r>
        <w:rPr>
          <w:sz w:val="22"/>
        </w:rPr>
        <w:t>D. 50√3 N.</w:t>
      </w:r>
    </w:p>
    <w:p/>
    <w:p>
      <w:r>
        <w:rPr>
          <w:b/>
          <w:sz w:val="24"/>
        </w:rPr>
        <w:t>Câu 8: Một đĩa tròn đồng chất có bán kính R, khối lượng m. Momen quán tính của đĩa đối với trục quay vuông góc với mặt đĩa và đi qua tâm là:</w:t>
      </w:r>
    </w:p>
    <w:p>
      <w:pPr>
        <w:pStyle w:val="ListParagraph"/>
      </w:pPr>
      <w:r>
        <w:rPr>
          <w:sz w:val="22"/>
        </w:rPr>
        <w:t>A. mR²/2.</w:t>
      </w:r>
    </w:p>
    <w:p>
      <w:pPr>
        <w:pStyle w:val="ListParagraph"/>
      </w:pPr>
      <w:r>
        <w:rPr>
          <w:sz w:val="22"/>
        </w:rPr>
        <w:t>B. mR².</w:t>
      </w:r>
    </w:p>
    <w:p>
      <w:pPr>
        <w:pStyle w:val="ListParagraph"/>
      </w:pPr>
      <w:r>
        <w:rPr>
          <w:sz w:val="22"/>
        </w:rPr>
        <w:t>C. 2mR²/5.</w:t>
      </w:r>
    </w:p>
    <w:p>
      <w:pPr>
        <w:pStyle w:val="ListParagraph"/>
      </w:pPr>
      <w:r>
        <w:rPr>
          <w:sz w:val="22"/>
        </w:rPr>
        <w:t>D. mR²/4.</w:t>
      </w:r>
    </w:p>
    <w:p/>
    <w:p>
      <w:r>
        <w:rPr>
          <w:b/>
          <w:sz w:val="24"/>
        </w:rPr>
        <w:t>Câu 9: Một vật rắn quay quanh một trục cố định với gia tốc góc không đổi. Biểu thức nào sau đây mô tả đúng mối liên hệ giữa tốc độ góc ω, gia tốc góc γ và thời gian t (với ω₀ là tốc độ góc ban đầu)?</w:t>
      </w:r>
    </w:p>
    <w:p>
      <w:pPr>
        <w:pStyle w:val="ListParagraph"/>
      </w:pPr>
      <w:r>
        <w:rPr>
          <w:sz w:val="22"/>
        </w:rPr>
        <w:t>A. ω = ω₀ + γt.</w:t>
      </w:r>
    </w:p>
    <w:p>
      <w:pPr>
        <w:pStyle w:val="ListParagraph"/>
      </w:pPr>
      <w:r>
        <w:rPr>
          <w:sz w:val="22"/>
        </w:rPr>
        <w:t>B. ω = ω₀ + ½γt².</w:t>
      </w:r>
    </w:p>
    <w:p>
      <w:pPr>
        <w:pStyle w:val="ListParagraph"/>
      </w:pPr>
      <w:r>
        <w:rPr>
          <w:sz w:val="22"/>
        </w:rPr>
        <w:t>C. ω² = ω₀² + 2γt.</w:t>
      </w:r>
    </w:p>
    <w:p>
      <w:pPr>
        <w:pStyle w:val="ListParagraph"/>
      </w:pPr>
      <w:r>
        <w:rPr>
          <w:sz w:val="22"/>
        </w:rPr>
        <w:t>D. ω = ω₀t + ½γt².</w:t>
      </w:r>
    </w:p>
    <w:p/>
    <w:p>
      <w:r>
        <w:rPr>
          <w:b/>
          <w:sz w:val="24"/>
        </w:rPr>
        <w:t>Câu 10: Một quả cầu đặc đồng chất có khối lượng 2 kg, bán kính 0,1 m. Momen quán tính của quả cầu đối với trục quay đi qua tâm là:</w:t>
      </w:r>
    </w:p>
    <w:p>
      <w:pPr>
        <w:pStyle w:val="ListParagraph"/>
      </w:pPr>
      <w:r>
        <w:rPr>
          <w:sz w:val="22"/>
        </w:rPr>
        <w:t>A. 0,008 kg.m².</w:t>
      </w:r>
    </w:p>
    <w:p>
      <w:pPr>
        <w:pStyle w:val="ListParagraph"/>
      </w:pPr>
      <w:r>
        <w:rPr>
          <w:sz w:val="22"/>
        </w:rPr>
        <w:t>B. 0,02 kg.m².</w:t>
      </w:r>
    </w:p>
    <w:p>
      <w:pPr>
        <w:pStyle w:val="ListParagraph"/>
      </w:pPr>
      <w:r>
        <w:rPr>
          <w:sz w:val="22"/>
        </w:rPr>
        <w:t>C. 0,01 kg.m².</w:t>
      </w:r>
    </w:p>
    <w:p>
      <w:pPr>
        <w:pStyle w:val="ListParagraph"/>
      </w:pPr>
      <w:r>
        <w:rPr>
          <w:sz w:val="22"/>
        </w:rPr>
        <w:t>D. 0,004 kg.m².</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