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bộ 20 câu hỏi về chương 1 môn triết học M...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Triết học ra đời vào khoảng thời gian nào?</w:t>
      </w:r>
    </w:p>
    <w:p>
      <w:pPr>
        <w:pStyle w:val="ListParagraph"/>
      </w:pPr>
      <w:r>
        <w:rPr>
          <w:sz w:val="22"/>
        </w:rPr>
        <w:t>A. Thế kỷ VIII - VI TCN</w:t>
      </w:r>
    </w:p>
    <w:p>
      <w:pPr>
        <w:pStyle w:val="ListParagraph"/>
      </w:pPr>
      <w:r>
        <w:rPr>
          <w:sz w:val="22"/>
        </w:rPr>
        <w:t>B. Thế kỷ I SCN</w:t>
      </w:r>
    </w:p>
    <w:p>
      <w:pPr>
        <w:pStyle w:val="ListParagraph"/>
      </w:pPr>
      <w:r>
        <w:rPr>
          <w:sz w:val="22"/>
        </w:rPr>
        <w:t>C. Thế kỷ XV</w:t>
      </w:r>
    </w:p>
    <w:p>
      <w:pPr>
        <w:pStyle w:val="ListParagraph"/>
      </w:pPr>
      <w:r>
        <w:rPr>
          <w:sz w:val="22"/>
        </w:rPr>
        <w:t>D. Thế kỷ XVII</w:t>
      </w:r>
    </w:p>
    <w:p/>
    <w:p>
      <w:r>
        <w:rPr>
          <w:b/>
          <w:sz w:val="24"/>
        </w:rPr>
        <w:t>Câu 2: Nguồn gốc xã hội của triết học là gì?</w:t>
      </w:r>
    </w:p>
    <w:p>
      <w:pPr>
        <w:pStyle w:val="ListParagraph"/>
      </w:pPr>
      <w:r>
        <w:rPr>
          <w:sz w:val="22"/>
        </w:rPr>
        <w:t>A. Sự phát triển của khoa học tự nhiên</w:t>
      </w:r>
    </w:p>
    <w:p>
      <w:pPr>
        <w:pStyle w:val="ListParagraph"/>
      </w:pPr>
      <w:r>
        <w:rPr>
          <w:sz w:val="22"/>
        </w:rPr>
        <w:t>B. Chế độ tư hữu và phân chia giai cấp</w:t>
      </w:r>
    </w:p>
    <w:p>
      <w:pPr>
        <w:pStyle w:val="ListParagraph"/>
      </w:pPr>
      <w:r>
        <w:rPr>
          <w:sz w:val="22"/>
        </w:rPr>
        <w:t>C. Nhu cầu tôn giáo</w:t>
      </w:r>
    </w:p>
    <w:p>
      <w:pPr>
        <w:pStyle w:val="ListParagraph"/>
      </w:pPr>
      <w:r>
        <w:rPr>
          <w:sz w:val="22"/>
        </w:rPr>
        <w:t>D. Nhu cầu nghệ thuật</w:t>
      </w:r>
    </w:p>
    <w:p/>
    <w:p>
      <w:r>
        <w:rPr>
          <w:b/>
          <w:sz w:val="24"/>
        </w:rPr>
        <w:t>Câu 3: Vấn đề cơ bản của triết học là gì?</w:t>
      </w:r>
    </w:p>
    <w:p>
      <w:pPr>
        <w:pStyle w:val="ListParagraph"/>
      </w:pPr>
      <w:r>
        <w:rPr>
          <w:sz w:val="22"/>
        </w:rPr>
        <w:t>A. Quan hệ giữa vật chất và ý thức</w:t>
      </w:r>
    </w:p>
    <w:p>
      <w:pPr>
        <w:pStyle w:val="ListParagraph"/>
      </w:pPr>
      <w:r>
        <w:rPr>
          <w:sz w:val="22"/>
        </w:rPr>
        <w:t>B. Quan hệ giữa tự nhiên và xã hội</w:t>
      </w:r>
    </w:p>
    <w:p>
      <w:pPr>
        <w:pStyle w:val="ListParagraph"/>
      </w:pPr>
      <w:r>
        <w:rPr>
          <w:sz w:val="22"/>
        </w:rPr>
        <w:t>C. Quan hệ giữa con người và xã hội</w:t>
      </w:r>
    </w:p>
    <w:p>
      <w:pPr>
        <w:pStyle w:val="ListParagraph"/>
      </w:pPr>
      <w:r>
        <w:rPr>
          <w:sz w:val="22"/>
        </w:rPr>
        <w:t>D. Quan hệ giữa lý luận và thực tiễn</w:t>
      </w:r>
    </w:p>
    <w:p/>
    <w:p>
      <w:r>
        <w:rPr>
          <w:b/>
          <w:sz w:val="24"/>
        </w:rPr>
        <w:t>Câu 4: Mặt thứ nhất của vấn đề cơ bản của triết học là gì?</w:t>
      </w:r>
    </w:p>
    <w:p>
      <w:pPr>
        <w:pStyle w:val="ListParagraph"/>
      </w:pPr>
      <w:r>
        <w:rPr>
          <w:sz w:val="22"/>
        </w:rPr>
        <w:t>A. Khả năng nhận thức thế giới của con người</w:t>
      </w:r>
    </w:p>
    <w:p>
      <w:pPr>
        <w:pStyle w:val="ListParagraph"/>
      </w:pPr>
      <w:r>
        <w:rPr>
          <w:sz w:val="22"/>
        </w:rPr>
        <w:t>B. Vật chất hay ý thức có trước, cái nào quyết định cái nào</w:t>
      </w:r>
    </w:p>
    <w:p>
      <w:pPr>
        <w:pStyle w:val="ListParagraph"/>
      </w:pPr>
      <w:r>
        <w:rPr>
          <w:sz w:val="22"/>
        </w:rPr>
        <w:t>C. Mối quan hệ giữa tự nhiên và xã hội</w:t>
      </w:r>
    </w:p>
    <w:p>
      <w:pPr>
        <w:pStyle w:val="ListParagraph"/>
      </w:pPr>
      <w:r>
        <w:rPr>
          <w:sz w:val="22"/>
        </w:rPr>
        <w:t>D. Mối quan hệ giữa lý luận và thực tiễn</w:t>
      </w:r>
    </w:p>
    <w:p/>
    <w:p>
      <w:r>
        <w:rPr>
          <w:b/>
          <w:sz w:val="24"/>
        </w:rPr>
        <w:t>Câu 5: Chủ nghĩa duy vật là trường phái triết học cho rằng:</w:t>
      </w:r>
    </w:p>
    <w:p>
      <w:pPr>
        <w:pStyle w:val="ListParagraph"/>
      </w:pPr>
      <w:r>
        <w:rPr>
          <w:sz w:val="22"/>
        </w:rPr>
        <w:t>A. Ý thức có trước, vật chất có sau</w:t>
      </w:r>
    </w:p>
    <w:p>
      <w:pPr>
        <w:pStyle w:val="ListParagraph"/>
      </w:pPr>
      <w:r>
        <w:rPr>
          <w:sz w:val="22"/>
        </w:rPr>
        <w:t>B. Vật chất có trước, ý thức có sau</w:t>
      </w:r>
    </w:p>
    <w:p>
      <w:pPr>
        <w:pStyle w:val="ListParagraph"/>
      </w:pPr>
      <w:r>
        <w:rPr>
          <w:sz w:val="22"/>
        </w:rPr>
        <w:t>C. Vật chất và ý thức cùng tồn tại, không cái nào quyết định</w:t>
      </w:r>
    </w:p>
    <w:p>
      <w:pPr>
        <w:pStyle w:val="ListParagraph"/>
      </w:pPr>
      <w:r>
        <w:rPr>
          <w:sz w:val="22"/>
        </w:rPr>
        <w:t>D. Thế giới không thể nhận thức</w:t>
      </w:r>
    </w:p>
    <w:p/>
    <w:p>
      <w:r>
        <w:rPr>
          <w:b/>
          <w:sz w:val="24"/>
        </w:rPr>
        <w:t>Câu 6: Chủ nghĩa duy tâm khách quan cho rằng:</w:t>
      </w:r>
    </w:p>
    <w:p>
      <w:pPr>
        <w:pStyle w:val="ListParagraph"/>
      </w:pPr>
      <w:r>
        <w:rPr>
          <w:sz w:val="22"/>
        </w:rPr>
        <w:t>A. Ý thức của con người quyết định thế giới</w:t>
      </w:r>
    </w:p>
    <w:p>
      <w:pPr>
        <w:pStyle w:val="ListParagraph"/>
      </w:pPr>
      <w:r>
        <w:rPr>
          <w:sz w:val="22"/>
        </w:rPr>
        <w:t>B. Tinh thần khách quan có trước và sáng tạo ra thế giới</w:t>
      </w:r>
    </w:p>
    <w:p>
      <w:pPr>
        <w:pStyle w:val="ListParagraph"/>
      </w:pPr>
      <w:r>
        <w:rPr>
          <w:sz w:val="22"/>
        </w:rPr>
        <w:t>C. Vật chất quyết định ý thức</w:t>
      </w:r>
    </w:p>
    <w:p>
      <w:pPr>
        <w:pStyle w:val="ListParagraph"/>
      </w:pPr>
      <w:r>
        <w:rPr>
          <w:sz w:val="22"/>
        </w:rPr>
        <w:t>D. Con người không thể nhận thức thế giới</w:t>
      </w:r>
    </w:p>
    <w:p/>
    <w:p>
      <w:r>
        <w:rPr>
          <w:b/>
          <w:sz w:val="24"/>
        </w:rPr>
        <w:t>Câu 7: Chủ nghĩa duy tâm chủ quan cho rằng:</w:t>
      </w:r>
    </w:p>
    <w:p>
      <w:pPr>
        <w:pStyle w:val="ListParagraph"/>
      </w:pPr>
      <w:r>
        <w:rPr>
          <w:sz w:val="22"/>
        </w:rPr>
        <w:t>A. Cảm giác, ý thức của con người là cái có trước, quyết định sự tồn tại của sự vật</w:t>
      </w:r>
    </w:p>
    <w:p>
      <w:pPr>
        <w:pStyle w:val="ListParagraph"/>
      </w:pPr>
      <w:r>
        <w:rPr>
          <w:sz w:val="22"/>
        </w:rPr>
        <w:t>B. Ý niệm tuyệt đối có trước</w:t>
      </w:r>
    </w:p>
    <w:p>
      <w:pPr>
        <w:pStyle w:val="ListParagraph"/>
      </w:pPr>
      <w:r>
        <w:rPr>
          <w:sz w:val="22"/>
        </w:rPr>
        <w:t>C. Vật chất có trước</w:t>
      </w:r>
    </w:p>
    <w:p>
      <w:pPr>
        <w:pStyle w:val="ListParagraph"/>
      </w:pPr>
      <w:r>
        <w:rPr>
          <w:sz w:val="22"/>
        </w:rPr>
        <w:t>D. Thế giới tự nhiên tồn tại độc lập với ý thức</w:t>
      </w:r>
    </w:p>
    <w:p/>
    <w:p>
      <w:r>
        <w:rPr>
          <w:b/>
          <w:sz w:val="24"/>
        </w:rPr>
        <w:t>Câu 8: Thuyết bất khả tri cho rằng:</w:t>
      </w:r>
    </w:p>
    <w:p>
      <w:pPr>
        <w:pStyle w:val="ListParagraph"/>
      </w:pPr>
      <w:r>
        <w:rPr>
          <w:sz w:val="22"/>
        </w:rPr>
        <w:t>A. Con người có thể nhận thức được toàn bộ thế giới</w:t>
      </w:r>
    </w:p>
    <w:p>
      <w:pPr>
        <w:pStyle w:val="ListParagraph"/>
      </w:pPr>
      <w:r>
        <w:rPr>
          <w:sz w:val="22"/>
        </w:rPr>
        <w:t>B. Con người không thể nhận thức được bản chất thế giới</w:t>
      </w:r>
    </w:p>
    <w:p>
      <w:pPr>
        <w:pStyle w:val="ListParagraph"/>
      </w:pPr>
      <w:r>
        <w:rPr>
          <w:sz w:val="22"/>
        </w:rPr>
        <w:t>C. Chỉ có khoa học mới nhận thức được thế giới</w:t>
      </w:r>
    </w:p>
    <w:p>
      <w:pPr>
        <w:pStyle w:val="ListParagraph"/>
      </w:pPr>
      <w:r>
        <w:rPr>
          <w:sz w:val="22"/>
        </w:rPr>
        <w:t>D. Vật chất là cái có trước</w:t>
      </w:r>
    </w:p>
    <w:p/>
    <w:p>
      <w:r>
        <w:rPr>
          <w:b/>
          <w:sz w:val="24"/>
        </w:rPr>
        <w:t>Câu 9: Phương pháp siêu hình xem xét sự vật:</w:t>
      </w:r>
    </w:p>
    <w:p>
      <w:pPr>
        <w:pStyle w:val="ListParagraph"/>
      </w:pPr>
      <w:r>
        <w:rPr>
          <w:sz w:val="22"/>
        </w:rPr>
        <w:t>A. Trong mối liên hệ, vận động và phát triển</w:t>
      </w:r>
    </w:p>
    <w:p>
      <w:pPr>
        <w:pStyle w:val="ListParagraph"/>
      </w:pPr>
      <w:r>
        <w:rPr>
          <w:sz w:val="22"/>
        </w:rPr>
        <w:t>B. Trong trạng thái cô lập, tĩnh tại, phiến diện</w:t>
      </w:r>
    </w:p>
    <w:p>
      <w:pPr>
        <w:pStyle w:val="ListParagraph"/>
      </w:pPr>
      <w:r>
        <w:rPr>
          <w:sz w:val="22"/>
        </w:rPr>
        <w:t>C. Luôn gắn với thực tiễn</w:t>
      </w:r>
    </w:p>
    <w:p>
      <w:pPr>
        <w:pStyle w:val="ListParagraph"/>
      </w:pPr>
      <w:r>
        <w:rPr>
          <w:sz w:val="22"/>
        </w:rPr>
        <w:t>D. Dựa trên quy luật biện chứng</w:t>
      </w:r>
    </w:p>
    <w:p/>
    <w:p>
      <w:r>
        <w:rPr>
          <w:b/>
          <w:sz w:val="24"/>
        </w:rPr>
        <w:t>Câu 10: Phương pháp biện chứng xem xét sự vật:</w:t>
      </w:r>
    </w:p>
    <w:p>
      <w:pPr>
        <w:pStyle w:val="ListParagraph"/>
      </w:pPr>
      <w:r>
        <w:rPr>
          <w:sz w:val="22"/>
        </w:rPr>
        <w:t>A. Cô lập, tách rời</w:t>
      </w:r>
    </w:p>
    <w:p>
      <w:pPr>
        <w:pStyle w:val="ListParagraph"/>
      </w:pPr>
      <w:r>
        <w:rPr>
          <w:sz w:val="22"/>
        </w:rPr>
        <w:t>B. Trong mối liên hệ, vận động và phát triển</w:t>
      </w:r>
    </w:p>
    <w:p>
      <w:pPr>
        <w:pStyle w:val="ListParagraph"/>
      </w:pPr>
      <w:r>
        <w:rPr>
          <w:sz w:val="22"/>
        </w:rPr>
        <w:t>C. Không thừa nhận mâu thuẫn</w:t>
      </w:r>
    </w:p>
    <w:p>
      <w:pPr>
        <w:pStyle w:val="ListParagraph"/>
      </w:pPr>
      <w:r>
        <w:rPr>
          <w:sz w:val="22"/>
        </w:rPr>
        <w:t>D. Chỉ tập trung vào bản chất tinh thần</w:t>
      </w:r>
    </w:p>
    <w:p/>
    <w:p>
      <w:r>
        <w:rPr>
          <w:b/>
          <w:sz w:val="24"/>
        </w:rPr>
        <w:t>Câu 11: Triết học Mác - Lênin ra đời vào thời gian nào?</w:t>
      </w:r>
    </w:p>
    <w:p>
      <w:pPr>
        <w:pStyle w:val="ListParagraph"/>
      </w:pPr>
      <w:r>
        <w:rPr>
          <w:sz w:val="22"/>
        </w:rPr>
        <w:t>A. Những năm 40 thế kỷ XIX</w:t>
      </w:r>
    </w:p>
    <w:p>
      <w:pPr>
        <w:pStyle w:val="ListParagraph"/>
      </w:pPr>
      <w:r>
        <w:rPr>
          <w:sz w:val="22"/>
        </w:rPr>
        <w:t>B. Thế kỷ XVIII</w:t>
      </w:r>
    </w:p>
    <w:p>
      <w:pPr>
        <w:pStyle w:val="ListParagraph"/>
      </w:pPr>
      <w:r>
        <w:rPr>
          <w:sz w:val="22"/>
        </w:rPr>
        <w:t>C. Đầu thế kỷ XX</w:t>
      </w:r>
    </w:p>
    <w:p>
      <w:pPr>
        <w:pStyle w:val="ListParagraph"/>
      </w:pPr>
      <w:r>
        <w:rPr>
          <w:sz w:val="22"/>
        </w:rPr>
        <w:t>D. Thời cổ đại</w:t>
      </w:r>
    </w:p>
    <w:p/>
    <w:p>
      <w:r>
        <w:rPr>
          <w:b/>
          <w:sz w:val="24"/>
        </w:rPr>
        <w:t>Câu 12: Ai là người sáng lập triết học Mác - Lênin?</w:t>
      </w:r>
    </w:p>
    <w:p>
      <w:pPr>
        <w:pStyle w:val="ListParagraph"/>
      </w:pPr>
      <w:r>
        <w:rPr>
          <w:sz w:val="22"/>
        </w:rPr>
        <w:t>A. Ph. Ăngghen và V.I. Lênin</w:t>
      </w:r>
    </w:p>
    <w:p>
      <w:pPr>
        <w:pStyle w:val="ListParagraph"/>
      </w:pPr>
      <w:r>
        <w:rPr>
          <w:sz w:val="22"/>
        </w:rPr>
        <w:t>B. C. Mác và Ph. Ăngghen</w:t>
      </w:r>
    </w:p>
    <w:p>
      <w:pPr>
        <w:pStyle w:val="ListParagraph"/>
      </w:pPr>
      <w:r>
        <w:rPr>
          <w:sz w:val="22"/>
        </w:rPr>
        <w:t>C. C. Mác và V.I. Lênin</w:t>
      </w:r>
    </w:p>
    <w:p>
      <w:pPr>
        <w:pStyle w:val="ListParagraph"/>
      </w:pPr>
      <w:r>
        <w:rPr>
          <w:sz w:val="22"/>
        </w:rPr>
        <w:t>D. Hêghen và Phoiơbắc</w:t>
      </w:r>
    </w:p>
    <w:p/>
    <w:p>
      <w:r>
        <w:rPr>
          <w:b/>
          <w:sz w:val="24"/>
        </w:rPr>
        <w:t>Câu 13: Tiền đề lý luận trực tiếp của triết học Mác là gì?</w:t>
      </w:r>
    </w:p>
    <w:p>
      <w:pPr>
        <w:pStyle w:val="ListParagraph"/>
      </w:pPr>
      <w:r>
        <w:rPr>
          <w:sz w:val="22"/>
        </w:rPr>
        <w:t>A. Triết học cổ điển Đức, kinh tế chính trị học cổ điển Anh, chủ nghĩa xã hội không tưởng Pháp</w:t>
      </w:r>
    </w:p>
    <w:p>
      <w:pPr>
        <w:pStyle w:val="ListParagraph"/>
      </w:pPr>
      <w:r>
        <w:rPr>
          <w:sz w:val="22"/>
        </w:rPr>
        <w:t>B. Triết học Trung Quốc cổ đại, Ấn Độ cổ đại</w:t>
      </w:r>
    </w:p>
    <w:p>
      <w:pPr>
        <w:pStyle w:val="ListParagraph"/>
      </w:pPr>
      <w:r>
        <w:rPr>
          <w:sz w:val="22"/>
        </w:rPr>
        <w:t>C. Tôn giáo và thần học</w:t>
      </w:r>
    </w:p>
    <w:p>
      <w:pPr>
        <w:pStyle w:val="ListParagraph"/>
      </w:pPr>
      <w:r>
        <w:rPr>
          <w:sz w:val="22"/>
        </w:rPr>
        <w:t>D. Chủ nghĩa thực chứng và chủ nghĩa hiện sinh</w:t>
      </w:r>
    </w:p>
    <w:p/>
    <w:p>
      <w:r>
        <w:rPr>
          <w:b/>
          <w:sz w:val="24"/>
        </w:rPr>
        <w:t>Câu 14: Phát hiện nào sau đây là tiền đề khoa học tự nhiên cho sự ra đời của triết học Mác?</w:t>
      </w:r>
    </w:p>
    <w:p>
      <w:pPr>
        <w:pStyle w:val="ListParagraph"/>
      </w:pPr>
      <w:r>
        <w:rPr>
          <w:sz w:val="22"/>
        </w:rPr>
        <w:t>A. Thuyết tương đối</w:t>
      </w:r>
    </w:p>
    <w:p>
      <w:pPr>
        <w:pStyle w:val="ListParagraph"/>
      </w:pPr>
      <w:r>
        <w:rPr>
          <w:sz w:val="22"/>
        </w:rPr>
        <w:t>B. Học thuyết tế bào</w:t>
      </w:r>
    </w:p>
    <w:p>
      <w:pPr>
        <w:pStyle w:val="ListParagraph"/>
      </w:pPr>
      <w:r>
        <w:rPr>
          <w:sz w:val="22"/>
        </w:rPr>
        <w:t>C. Cơ học lượng tử</w:t>
      </w:r>
    </w:p>
    <w:p>
      <w:pPr>
        <w:pStyle w:val="ListParagraph"/>
      </w:pPr>
      <w:r>
        <w:rPr>
          <w:sz w:val="22"/>
        </w:rPr>
        <w:t>D. Thuyết Big Bang</w:t>
      </w:r>
    </w:p>
    <w:p/>
    <w:p>
      <w:r>
        <w:rPr>
          <w:b/>
          <w:sz w:val="24"/>
        </w:rPr>
        <w:t>Câu 15: Chức năng quan trọng nhất của triết học Mác - Lênin là gì?</w:t>
      </w:r>
    </w:p>
    <w:p>
      <w:pPr>
        <w:pStyle w:val="ListParagraph"/>
      </w:pPr>
      <w:r>
        <w:rPr>
          <w:sz w:val="22"/>
        </w:rPr>
        <w:t>A. Chức năng thế giới quan và phương pháp luận</w:t>
      </w:r>
    </w:p>
    <w:p>
      <w:pPr>
        <w:pStyle w:val="ListParagraph"/>
      </w:pPr>
      <w:r>
        <w:rPr>
          <w:sz w:val="22"/>
        </w:rPr>
        <w:t>B. Chức năng giải trí</w:t>
      </w:r>
    </w:p>
    <w:p>
      <w:pPr>
        <w:pStyle w:val="ListParagraph"/>
      </w:pPr>
      <w:r>
        <w:rPr>
          <w:sz w:val="22"/>
        </w:rPr>
        <w:t>C. Chức năng kinh doanh</w:t>
      </w:r>
    </w:p>
    <w:p>
      <w:pPr>
        <w:pStyle w:val="ListParagraph"/>
      </w:pPr>
      <w:r>
        <w:rPr>
          <w:sz w:val="22"/>
        </w:rPr>
        <w:t>D. Chức năng tôn giáo</w:t>
      </w:r>
    </w:p>
    <w:p/>
    <w:p>
      <w:r>
        <w:rPr>
          <w:b/>
          <w:sz w:val="24"/>
        </w:rPr>
        <w:t>Câu 16: Vai trò thế giới quan của triết học Mác - Lênin giúp con người:</w:t>
      </w:r>
    </w:p>
    <w:p>
      <w:pPr>
        <w:pStyle w:val="ListParagraph"/>
      </w:pPr>
      <w:r>
        <w:rPr>
          <w:sz w:val="22"/>
        </w:rPr>
        <w:t>A. Nhìn nhận thế giới một cách khoa học, đúng đắn</w:t>
      </w:r>
    </w:p>
    <w:p>
      <w:pPr>
        <w:pStyle w:val="ListParagraph"/>
      </w:pPr>
      <w:r>
        <w:rPr>
          <w:sz w:val="22"/>
        </w:rPr>
        <w:t>B. Xa rời thực tiễn</w:t>
      </w:r>
    </w:p>
    <w:p>
      <w:pPr>
        <w:pStyle w:val="ListParagraph"/>
      </w:pPr>
      <w:r>
        <w:rPr>
          <w:sz w:val="22"/>
        </w:rPr>
        <w:t>C. Tin vào số phận</w:t>
      </w:r>
    </w:p>
    <w:p>
      <w:pPr>
        <w:pStyle w:val="ListParagraph"/>
      </w:pPr>
      <w:r>
        <w:rPr>
          <w:sz w:val="22"/>
        </w:rPr>
        <w:t>D. Phủ nhận mọi khoa học</w:t>
      </w:r>
    </w:p>
    <w:p/>
    <w:p>
      <w:r>
        <w:rPr>
          <w:b/>
          <w:sz w:val="24"/>
        </w:rPr>
        <w:t>Câu 17: Vấn đề cơ bản của triết học có hai mặt, mặt thứ hai là:</w:t>
      </w:r>
    </w:p>
    <w:p>
      <w:pPr>
        <w:pStyle w:val="ListParagraph"/>
      </w:pPr>
      <w:r>
        <w:rPr>
          <w:sz w:val="22"/>
        </w:rPr>
        <w:t>A. Vật chất quyết định ý thức</w:t>
      </w:r>
    </w:p>
    <w:p>
      <w:pPr>
        <w:pStyle w:val="ListParagraph"/>
      </w:pPr>
      <w:r>
        <w:rPr>
          <w:sz w:val="22"/>
        </w:rPr>
        <w:t>B. Ý thức quyết định vật chất</w:t>
      </w:r>
    </w:p>
    <w:p>
      <w:pPr>
        <w:pStyle w:val="ListParagraph"/>
      </w:pPr>
      <w:r>
        <w:rPr>
          <w:sz w:val="22"/>
        </w:rPr>
        <w:t>C. Con người có thể nhận thức được thế giới hay không</w:t>
      </w:r>
    </w:p>
    <w:p>
      <w:pPr>
        <w:pStyle w:val="ListParagraph"/>
      </w:pPr>
      <w:r>
        <w:rPr>
          <w:sz w:val="22"/>
        </w:rPr>
        <w:t>D. Thế giới có tồn tại hay không</w:t>
      </w:r>
    </w:p>
    <w:p/>
    <w:p>
      <w:r>
        <w:rPr>
          <w:b/>
          <w:sz w:val="24"/>
        </w:rPr>
        <w:t>Câu 18: Nhà triết học nào được coi là người đại diện tiêu biểu của chủ nghĩa duy vật biện chứng?</w:t>
      </w:r>
    </w:p>
    <w:p>
      <w:pPr>
        <w:pStyle w:val="ListParagraph"/>
      </w:pPr>
      <w:r>
        <w:rPr>
          <w:sz w:val="22"/>
        </w:rPr>
        <w:t>A. C. Mác và Ph. Ăngghen</w:t>
      </w:r>
    </w:p>
    <w:p>
      <w:pPr>
        <w:pStyle w:val="ListParagraph"/>
      </w:pPr>
      <w:r>
        <w:rPr>
          <w:sz w:val="22"/>
        </w:rPr>
        <w:t>B. Platôn</w:t>
      </w:r>
    </w:p>
    <w:p>
      <w:pPr>
        <w:pStyle w:val="ListParagraph"/>
      </w:pPr>
      <w:r>
        <w:rPr>
          <w:sz w:val="22"/>
        </w:rPr>
        <w:t>C. Hêghen</w:t>
      </w:r>
    </w:p>
    <w:p>
      <w:pPr>
        <w:pStyle w:val="ListParagraph"/>
      </w:pPr>
      <w:r>
        <w:rPr>
          <w:sz w:val="22"/>
        </w:rPr>
        <w:t>D. Đềcáctơ</w:t>
      </w:r>
    </w:p>
    <w:p/>
    <w:p>
      <w:r>
        <w:rPr>
          <w:b/>
          <w:sz w:val="24"/>
        </w:rPr>
        <w:t>Câu 19: Theo quan điểm duy vật biện chứng, vật chất quyết định ý thức, nhưng ý thức:</w:t>
      </w:r>
    </w:p>
    <w:p>
      <w:pPr>
        <w:pStyle w:val="ListParagraph"/>
      </w:pPr>
      <w:r>
        <w:rPr>
          <w:sz w:val="22"/>
        </w:rPr>
        <w:t>A. Không có vai trò gì</w:t>
      </w:r>
    </w:p>
    <w:p>
      <w:pPr>
        <w:pStyle w:val="ListParagraph"/>
      </w:pPr>
      <w:r>
        <w:rPr>
          <w:sz w:val="22"/>
        </w:rPr>
        <w:t>B. Có thể tác động trở lại vật chất thông qua hoạt động thực tiễn</w:t>
      </w:r>
    </w:p>
    <w:p>
      <w:pPr>
        <w:pStyle w:val="ListParagraph"/>
      </w:pPr>
      <w:r>
        <w:rPr>
          <w:sz w:val="22"/>
        </w:rPr>
        <w:t>C. Quyết định hoàn toàn vật chất</w:t>
      </w:r>
    </w:p>
    <w:p>
      <w:pPr>
        <w:pStyle w:val="ListParagraph"/>
      </w:pPr>
      <w:r>
        <w:rPr>
          <w:sz w:val="22"/>
        </w:rPr>
        <w:t>D. Là cái có trước</w:t>
      </w:r>
    </w:p>
    <w:p/>
    <w:p>
      <w:r>
        <w:rPr>
          <w:b/>
          <w:sz w:val="24"/>
        </w:rPr>
        <w:t>Câu 20: Sự khác biệt cơ bản giữa triết học Mác - Lênin với các trường phái triết học trước đó là:</w:t>
      </w:r>
    </w:p>
    <w:p>
      <w:pPr>
        <w:pStyle w:val="ListParagraph"/>
      </w:pPr>
      <w:r>
        <w:rPr>
          <w:sz w:val="22"/>
        </w:rPr>
        <w:t>A. Tính khoa học, tính cách mạng và tính nhân văn</w:t>
      </w:r>
    </w:p>
    <w:p>
      <w:pPr>
        <w:pStyle w:val="ListParagraph"/>
      </w:pPr>
      <w:r>
        <w:rPr>
          <w:sz w:val="22"/>
        </w:rPr>
        <w:t>B. Tính thần bí</w:t>
      </w:r>
    </w:p>
    <w:p>
      <w:pPr>
        <w:pStyle w:val="ListParagraph"/>
      </w:pPr>
      <w:r>
        <w:rPr>
          <w:sz w:val="22"/>
        </w:rPr>
        <w:t>C. Tính siêu hình</w:t>
      </w:r>
    </w:p>
    <w:p>
      <w:pPr>
        <w:pStyle w:val="ListParagraph"/>
      </w:pPr>
      <w:r>
        <w:rPr>
          <w:sz w:val="22"/>
        </w:rPr>
        <w:t>D. Tính bất khả tri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