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MẪU: ĐỌC HIỂU (PASSAGE-BASED)</w:t>
      </w:r>
    </w:p>
    <w:p>
      <w:r>
        <w:t>Đoạn văn đọc hiểu:</w:t>
      </w:r>
    </w:p>
    <w:p>
      <w:r>
        <w:t>English is spoken as a first language by more than 300 million people throughout the world, and as a second language by many millions more. Millions of people are learning English in schools and universities.</w:t>
      </w:r>
    </w:p>
    <w:p>
      <w:r>
        <w:t>Câu 1: How many people speak English as a first language?</w:t>
      </w:r>
    </w:p>
    <w:p>
      <w:r>
        <w:t>A. 200 million</w:t>
        <w:br/>
        <w:t>B. More than 300 million (Đáp án đúng)</w:t>
        <w:br/>
        <w:t>C. 500 million</w:t>
        <w:br/>
        <w:t>D. 100 million</w:t>
      </w:r>
    </w:p>
    <w:p>
      <w:r>
        <w:t>Câu 2: Where are millions of people learning English?</w:t>
      </w:r>
    </w:p>
    <w:p>
      <w:r>
        <w:t>A. In hospitals</w:t>
        <w:br/>
        <w:t>B. In factories</w:t>
        <w:br/>
        <w:t>C. In schools and universities (Đáp án đúng)</w:t>
        <w:br/>
        <w:t>D. At home only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